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Relationship Id="rId5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3B5F02" w14:textId="77777777" w:rsidR="004073B4" w:rsidRDefault="004073B4">
      <w:pPr>
        <w:rPr>
          <w:rFonts w:eastAsia="Times New Roman"/>
        </w:rPr>
      </w:pPr>
      <w:r>
        <w:rPr>
          <w:rFonts w:eastAsia="Times New Roman"/>
        </w:rPr>
        <w:t xml:space="preserve">HW 9-4 </w:t>
      </w:r>
      <w:proofErr w:type="spellStart"/>
      <w:r>
        <w:rPr>
          <w:rFonts w:eastAsia="Times New Roman"/>
        </w:rPr>
        <w:t>Soln</w:t>
      </w:r>
      <w:proofErr w:type="spellEnd"/>
      <w:r>
        <w:rPr>
          <w:rFonts w:eastAsia="Times New Roman"/>
        </w:rPr>
        <w:t>)</w:t>
      </w:r>
    </w:p>
    <w:p w14:paraId="5CB88E11" w14:textId="77777777" w:rsidR="004073B4" w:rsidRDefault="004073B4">
      <w:pPr>
        <w:rPr>
          <w:rFonts w:eastAsia="Times New Roman"/>
        </w:rPr>
      </w:pPr>
      <w:r>
        <w:rPr>
          <w:rFonts w:eastAsia="Times New Roman"/>
        </w:rPr>
        <w:t xml:space="preserve"> </w:t>
      </w:r>
      <w:r>
        <w:rPr>
          <w:rFonts w:eastAsia="Times New Roman"/>
        </w:rPr>
        <w:br/>
        <w:t>In general</w:t>
      </w:r>
      <w:proofErr w:type="gramStart"/>
      <w:r>
        <w:rPr>
          <w:rFonts w:eastAsia="Times New Roman"/>
        </w:rPr>
        <w:t>,</w:t>
      </w:r>
      <w:r>
        <w:rPr>
          <w:rFonts w:ascii="Symbol" w:eastAsia="Times New Roman" w:hAnsi="Symbol"/>
        </w:rPr>
        <w:t></w:t>
      </w:r>
      <w:proofErr w:type="gramEnd"/>
      <w:r>
        <w:rPr>
          <w:rFonts w:ascii="Symbol" w:eastAsia="Times New Roman" w:hAnsi="Symbol"/>
        </w:rPr>
        <w:t></w:t>
      </w:r>
      <w:r>
        <w:rPr>
          <w:rFonts w:eastAsia="Times New Roman"/>
        </w:rPr>
        <w:t xml:space="preserve"> = </w:t>
      </w:r>
      <w:proofErr w:type="spellStart"/>
      <w:r>
        <w:rPr>
          <w:rFonts w:eastAsia="Times New Roman"/>
        </w:rPr>
        <w:t>rFsin</w:t>
      </w:r>
      <w:r>
        <w:rPr>
          <w:rFonts w:ascii="Symbol" w:eastAsia="Times New Roman" w:hAnsi="Symbol"/>
        </w:rPr>
        <w:t></w:t>
      </w:r>
      <w:r>
        <w:rPr>
          <w:rFonts w:eastAsia="Times New Roman"/>
          <w:vertAlign w:val="subscript"/>
        </w:rPr>
        <w:t>r,F</w:t>
      </w:r>
      <w:proofErr w:type="spellEnd"/>
      <w:r>
        <w:rPr>
          <w:rFonts w:eastAsia="Times New Roman"/>
        </w:rPr>
        <w:t xml:space="preserve">.  Each r vector is measured from Point A to the point of application of the force.  The angle is that between the r vector and the force vector.  Assign torques out of the page (those that would tend to make the object </w:t>
      </w:r>
      <w:r>
        <w:rPr>
          <w:rFonts w:eastAsia="Times New Roman"/>
        </w:rPr>
        <w:t>accelerate CCW) a positive sign and torques into the page (CW) a negative sign. The ‘</w:t>
      </w:r>
      <w:r>
        <w:t>?</w:t>
      </w:r>
      <w:r>
        <w:t>’</w:t>
      </w:r>
      <w:r>
        <w:t xml:space="preserve"> indicates that the angle is undefinable, since </w:t>
      </w:r>
      <w:r>
        <w:rPr>
          <w:b/>
          <w:bCs/>
        </w:rPr>
        <w:t>r'</w:t>
      </w:r>
      <w:r>
        <w:t>s direction is not defined.</w:t>
      </w:r>
    </w:p>
    <w:p w14:paraId="2F2F00D0" w14:textId="77777777" w:rsidR="004073B4" w:rsidRDefault="004073B4">
      <w:pPr>
        <w:rPr>
          <w:rFonts w:eastAsia="Times New Roman"/>
        </w:rPr>
      </w:pPr>
      <w:r>
        <w:rPr>
          <w:rFonts w:eastAsia="Times New Roman"/>
        </w:rPr>
        <w:br/>
        <w:t xml:space="preserve">a) </w:t>
      </w:r>
    </w:p>
    <w:p w14:paraId="393EEED9" w14:textId="77777777" w:rsidR="004073B4" w:rsidRDefault="004073B4">
      <w:pPr>
        <w:rPr>
          <w:rFonts w:eastAsia="Times New Roman"/>
        </w:rPr>
      </w:pPr>
      <w:r>
        <w:rPr>
          <w:rFonts w:eastAsia="Times New Roman"/>
        </w:rPr>
        <w:br/>
      </w:r>
      <w:r>
        <w:rPr>
          <w:rFonts w:ascii="Symbol" w:eastAsia="Times New Roman" w:hAnsi="Symbol"/>
        </w:rPr>
        <w:t></w:t>
      </w:r>
      <w:r>
        <w:rPr>
          <w:rFonts w:ascii="Symbol" w:eastAsia="Times New Roman" w:hAnsi="Symbol"/>
        </w:rPr>
        <w:t></w:t>
      </w:r>
      <w:r>
        <w:rPr>
          <w:rFonts w:eastAsia="Times New Roman"/>
          <w:vertAlign w:val="subscript"/>
        </w:rPr>
        <w:t>n</w:t>
      </w:r>
      <w:r>
        <w:rPr>
          <w:rFonts w:eastAsia="Times New Roman"/>
        </w:rPr>
        <w:t xml:space="preserve"> = 0×50×sin</w:t>
      </w:r>
      <w:r>
        <w:rPr>
          <w:rFonts w:eastAsia="Times New Roman"/>
        </w:rPr>
        <w:t>? + 3×</w:t>
      </w:r>
      <w:r>
        <w:rPr>
          <w:rFonts w:eastAsia="Times New Roman"/>
        </w:rPr>
        <w:t>*30×</w:t>
      </w:r>
      <w:r>
        <w:rPr>
          <w:rFonts w:eastAsia="Times New Roman"/>
        </w:rPr>
        <w:t>sin60</w:t>
      </w:r>
      <w:r>
        <w:rPr>
          <w:rFonts w:eastAsia="Times New Roman"/>
          <w:vertAlign w:val="superscript"/>
        </w:rPr>
        <w:t xml:space="preserve">o </w:t>
      </w:r>
      <w:r>
        <w:rPr>
          <w:rFonts w:eastAsia="Times New Roman"/>
        </w:rPr>
        <w:t>- 6×2</w:t>
      </w:r>
      <w:r>
        <w:rPr>
          <w:rFonts w:eastAsia="Times New Roman"/>
        </w:rPr>
        <w:t>0*sin20</w:t>
      </w:r>
      <w:r>
        <w:rPr>
          <w:rFonts w:eastAsia="Times New Roman"/>
          <w:vertAlign w:val="superscript"/>
        </w:rPr>
        <w:t>o</w:t>
      </w:r>
      <w:r>
        <w:rPr>
          <w:rFonts w:eastAsia="Times New Roman"/>
        </w:rPr>
        <w:t xml:space="preserve"> = </w:t>
      </w:r>
      <w:r w:rsidRPr="004073B4">
        <w:rPr>
          <w:rFonts w:eastAsia="Times New Roman"/>
          <w:bCs/>
          <w:highlight w:val="yellow"/>
        </w:rPr>
        <w:t>+36.9</w:t>
      </w:r>
      <w:r w:rsidRPr="004073B4">
        <w:rPr>
          <w:rFonts w:eastAsia="Times New Roman"/>
          <w:bCs/>
          <w:highlight w:val="yellow"/>
        </w:rPr>
        <w:t xml:space="preserve"> Nm</w:t>
      </w:r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</w:p>
    <w:p w14:paraId="3E5DD904" w14:textId="77777777" w:rsidR="004073B4" w:rsidRDefault="004073B4">
      <w:pPr>
        <w:rPr>
          <w:rFonts w:eastAsia="Times New Roman"/>
        </w:rPr>
      </w:pPr>
      <w:r>
        <w:rPr>
          <w:rFonts w:eastAsia="Times New Roman"/>
        </w:rPr>
        <w:t xml:space="preserve">b) </w:t>
      </w:r>
    </w:p>
    <w:p w14:paraId="315B54A8" w14:textId="77777777" w:rsidR="00000000" w:rsidRDefault="004073B4">
      <w:pPr>
        <w:rPr>
          <w:rFonts w:eastAsia="Times New Roman"/>
        </w:rPr>
      </w:pPr>
      <w:r>
        <w:rPr>
          <w:rFonts w:eastAsia="Times New Roman"/>
        </w:rPr>
        <w:br/>
      </w:r>
      <w:r>
        <w:rPr>
          <w:rFonts w:ascii="Symbol" w:eastAsia="Times New Roman" w:hAnsi="Symbol"/>
        </w:rPr>
        <w:t></w:t>
      </w:r>
      <w:r>
        <w:rPr>
          <w:rFonts w:ascii="Symbol" w:eastAsia="Times New Roman" w:hAnsi="Symbol"/>
        </w:rPr>
        <w:t></w:t>
      </w:r>
      <w:r>
        <w:rPr>
          <w:rFonts w:eastAsia="Times New Roman"/>
          <w:vertAlign w:val="subscript"/>
        </w:rPr>
        <w:t>n</w:t>
      </w:r>
      <w:r>
        <w:rPr>
          <w:rFonts w:eastAsia="Times New Roman"/>
        </w:rPr>
        <w:t xml:space="preserve"> = 3×5</w:t>
      </w:r>
      <w:r>
        <w:rPr>
          <w:rFonts w:eastAsia="Times New Roman"/>
        </w:rPr>
        <w:t>0*sin45</w:t>
      </w:r>
      <w:r>
        <w:rPr>
          <w:rFonts w:eastAsia="Times New Roman"/>
          <w:vertAlign w:val="superscript"/>
        </w:rPr>
        <w:t>o</w:t>
      </w:r>
      <w:r>
        <w:rPr>
          <w:rFonts w:eastAsia="Times New Roman"/>
        </w:rPr>
        <w:t xml:space="preserve"> + 0×</w:t>
      </w:r>
      <w:r>
        <w:rPr>
          <w:rFonts w:eastAsia="Times New Roman"/>
        </w:rPr>
        <w:t>25×sin</w:t>
      </w:r>
      <w:r>
        <w:rPr>
          <w:rFonts w:eastAsia="Times New Roman"/>
        </w:rPr>
        <w:t>?</w:t>
      </w:r>
      <w:r>
        <w:rPr>
          <w:rFonts w:eastAsia="Times New Roman"/>
          <w:vertAlign w:val="superscript"/>
        </w:rPr>
        <w:t xml:space="preserve"> </w:t>
      </w:r>
      <w:r>
        <w:rPr>
          <w:rFonts w:eastAsia="Times New Roman"/>
        </w:rPr>
        <w:t>- 3</w:t>
      </w:r>
      <w:r>
        <w:rPr>
          <w:rFonts w:eastAsia="Times New Roman"/>
        </w:rPr>
        <w:t>*2</w:t>
      </w:r>
      <w:r>
        <w:rPr>
          <w:rFonts w:eastAsia="Times New Roman"/>
        </w:rPr>
        <w:t>0*sin20</w:t>
      </w:r>
      <w:r>
        <w:rPr>
          <w:rFonts w:eastAsia="Times New Roman"/>
          <w:vertAlign w:val="superscript"/>
        </w:rPr>
        <w:t>o</w:t>
      </w:r>
      <w:r>
        <w:rPr>
          <w:rFonts w:eastAsia="Times New Roman"/>
        </w:rPr>
        <w:t xml:space="preserve"> </w:t>
      </w:r>
      <w:r w:rsidRPr="004073B4">
        <w:rPr>
          <w:rFonts w:eastAsia="Times New Roman"/>
          <w:highlight w:val="yellow"/>
        </w:rPr>
        <w:t xml:space="preserve">= </w:t>
      </w:r>
      <w:r w:rsidRPr="004073B4">
        <w:rPr>
          <w:rFonts w:eastAsia="Times New Roman"/>
          <w:bCs/>
          <w:highlight w:val="yellow"/>
        </w:rPr>
        <w:t>+85.6 Nm</w:t>
      </w:r>
      <w:r>
        <w:rPr>
          <w:rFonts w:eastAsia="Times New Roman"/>
        </w:rPr>
        <w:t xml:space="preserve"> </w:t>
      </w:r>
      <w:bookmarkStart w:id="0" w:name="_GoBack"/>
      <w:bookmarkEnd w:id="0"/>
    </w:p>
    <w:p w14:paraId="17CB8195" w14:textId="77777777" w:rsidR="00000000" w:rsidRDefault="004073B4">
      <w:pPr>
        <w:pStyle w:val="NormalWeb"/>
      </w:pPr>
      <w:r>
        <w:br/>
        <w:t xml:space="preserve">  </w:t>
      </w:r>
      <w:r>
        <w:br/>
        <w:t xml:space="preserve">  </w:t>
      </w:r>
    </w:p>
    <w:sectPr w:rsidR="000000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4073B4"/>
    <w:rsid w:val="0040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7B50E4"/>
  <w15:chartTrackingRefBased/>
  <w15:docId w15:val="{8FC65AA0-38FF-4B37-9893-778329F12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F00E3E10CACE4C8114524EA10123FE" ma:contentTypeVersion="16" ma:contentTypeDescription="Create a new document." ma:contentTypeScope="" ma:versionID="c5208f17b10ed26b7346e29de98b5313">
  <xsd:schema xmlns:xsd="http://www.w3.org/2001/XMLSchema" xmlns:xs="http://www.w3.org/2001/XMLSchema" xmlns:p="http://schemas.microsoft.com/office/2006/metadata/properties" xmlns:ns1="http://schemas.microsoft.com/sharepoint/v3" xmlns:ns3="0fd71884-366b-450b-8b7d-c5e5cbe1a152" xmlns:ns4="71ad17b1-ff64-4e76-80d6-7e45d59de5ee" targetNamespace="http://schemas.microsoft.com/office/2006/metadata/properties" ma:root="true" ma:fieldsID="2b6080889eb83e9ad84d79527aa08a68" ns1:_="" ns3:_="" ns4:_="">
    <xsd:import namespace="http://schemas.microsoft.com/sharepoint/v3"/>
    <xsd:import namespace="0fd71884-366b-450b-8b7d-c5e5cbe1a152"/>
    <xsd:import namespace="71ad17b1-ff64-4e76-80d6-7e45d59de5e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d71884-366b-450b-8b7d-c5e5cbe1a1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d17b1-ff64-4e76-80d6-7e45d59de5ee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3409AB4-C73D-4271-B5FA-B47B22730F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d71884-366b-450b-8b7d-c5e5cbe1a152"/>
    <ds:schemaRef ds:uri="71ad17b1-ff64-4e76-80d6-7e45d59de5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A98B9F-0E06-4A8F-855F-384BE91E1FA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E11908-D3D3-4C1F-9189-C6545C178EDD}">
  <ds:schemaRefs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microsoft.com/sharepoint/v3"/>
    <ds:schemaRef ds:uri="http://purl.org/dc/elements/1.1/"/>
    <ds:schemaRef ds:uri="http://schemas.openxmlformats.org/package/2006/metadata/core-properties"/>
    <ds:schemaRef ds:uri="71ad17b1-ff64-4e76-80d6-7e45d59de5ee"/>
    <ds:schemaRef ds:uri="http://purl.org/dc/dcmitype/"/>
    <ds:schemaRef ds:uri="0fd71884-366b-450b-8b7d-c5e5cbe1a152"/>
    <ds:schemaRef ds:uri="http://www.w3.org/XML/1998/namespace"/>
  </ds:schemaRefs>
</ds:datastoreItem>
</file>

<file path=docMetadata/LabelInfo.xml><?xml version="1.0" encoding="utf-8"?>
<clbl:labelList xmlns:clbl="http://schemas.microsoft.com/office/2020/mipLabelMetadata">
  <clbl:label id="{75286e33-472b-4116-bd4d-589c4b455e67}" enabled="1" method="Standard" siteId="{2afa2000-7726-4920-a957-0397c340fc3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542s8-5</vt:lpstr>
    </vt:vector>
  </TitlesOfParts>
  <Company>Community College of Baltimore County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542s8-5</dc:title>
  <dc:subject/>
  <dc:creator>Baum, David M.</dc:creator>
  <cp:keywords/>
  <dc:description/>
  <cp:lastModifiedBy>Baum, David M.</cp:lastModifiedBy>
  <cp:revision>2</cp:revision>
  <dcterms:created xsi:type="dcterms:W3CDTF">2022-04-22T16:29:00Z</dcterms:created>
  <dcterms:modified xsi:type="dcterms:W3CDTF">2022-04-22T16:29:00Z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0x0101006FF00E3E10CACE4C8114524EA10123FE</vt:lpwstr>
  </property>
</Properties>
</file>